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42B54FE7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834229">
        <w:rPr>
          <w:rFonts w:ascii="Arial" w:hAnsi="Arial" w:cs="Arial"/>
          <w:sz w:val="20"/>
          <w:szCs w:val="20"/>
        </w:rPr>
        <w:t>November 27,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64E0EBDB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834229">
        <w:rPr>
          <w:rFonts w:ascii="Arial" w:hAnsi="Arial" w:cs="Arial"/>
          <w:sz w:val="20"/>
          <w:szCs w:val="20"/>
        </w:rPr>
        <w:t>Julie Schiltz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220116F4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834229">
        <w:rPr>
          <w:rFonts w:ascii="Arial" w:hAnsi="Arial" w:cs="Arial"/>
          <w:sz w:val="20"/>
          <w:szCs w:val="20"/>
        </w:rPr>
        <w:t xml:space="preserve">6171 </w:t>
      </w:r>
      <w:r w:rsidRPr="00FF3BEB">
        <w:rPr>
          <w:rFonts w:ascii="Arial" w:hAnsi="Arial" w:cs="Arial"/>
          <w:sz w:val="20"/>
          <w:szCs w:val="20"/>
        </w:rPr>
        <w:t>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66E6D1FC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This is to notify all vendors who responded to the above-referenced Request for Proposal that the State of Nebraska intends to award the contract for</w:t>
      </w:r>
      <w:r w:rsidR="00834229">
        <w:rPr>
          <w:rFonts w:ascii="Arial" w:hAnsi="Arial" w:cs="Arial"/>
          <w:sz w:val="20"/>
          <w:szCs w:val="20"/>
        </w:rPr>
        <w:t xml:space="preserve"> </w:t>
      </w:r>
      <w:r w:rsidR="00834229" w:rsidRPr="00834229">
        <w:rPr>
          <w:rFonts w:ascii="Arial" w:hAnsi="Arial" w:cs="Arial"/>
          <w:sz w:val="20"/>
          <w:szCs w:val="20"/>
        </w:rPr>
        <w:t>Flexible Spending Account and COBRA and Retiree Benefits</w:t>
      </w:r>
      <w:r w:rsidRPr="00834229">
        <w:rPr>
          <w:rFonts w:ascii="Arial" w:hAnsi="Arial" w:cs="Arial"/>
          <w:sz w:val="20"/>
          <w:szCs w:val="20"/>
        </w:rPr>
        <w:t xml:space="preserve"> </w:t>
      </w:r>
      <w:r w:rsidR="00834229">
        <w:rPr>
          <w:rFonts w:ascii="Arial" w:hAnsi="Arial" w:cs="Arial"/>
          <w:sz w:val="20"/>
          <w:szCs w:val="20"/>
        </w:rPr>
        <w:t>to Application Software,</w:t>
      </w:r>
      <w:bookmarkStart w:id="0" w:name="_GoBack"/>
      <w:bookmarkEnd w:id="0"/>
      <w:r w:rsidR="00834229">
        <w:rPr>
          <w:rFonts w:ascii="Arial" w:hAnsi="Arial" w:cs="Arial"/>
          <w:sz w:val="20"/>
          <w:szCs w:val="20"/>
        </w:rPr>
        <w:t xml:space="preserve"> Inc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834229">
      <w:pPr>
        <w:ind w:left="1440" w:righ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6A511" w14:textId="77777777" w:rsidR="00197BF1" w:rsidRDefault="00197BF1" w:rsidP="00197BF1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4896A511" w14:textId="77777777" w:rsidR="00197BF1" w:rsidRDefault="00197BF1" w:rsidP="00197BF1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4053347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97BF1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197BF1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34229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D8F409-1A33-4583-B620-126363DC6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Schiltz, Julie</cp:lastModifiedBy>
  <cp:revision>2</cp:revision>
  <cp:lastPrinted>2017-01-19T21:40:00Z</cp:lastPrinted>
  <dcterms:created xsi:type="dcterms:W3CDTF">2019-11-27T19:28:00Z</dcterms:created>
  <dcterms:modified xsi:type="dcterms:W3CDTF">2019-11-27T19:28:00Z</dcterms:modified>
</cp:coreProperties>
</file>